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F9" w:rsidRPr="004368CB" w:rsidRDefault="00C60BF9" w:rsidP="00C60BF9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</w:p>
    <w:p w:rsidR="00C60BF9" w:rsidRDefault="00C60BF9" w:rsidP="00C60BF9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C60BF9" w:rsidRDefault="00C60BF9" w:rsidP="00C60BF9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C60BF9" w:rsidRDefault="00C60BF9" w:rsidP="00C60BF9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C60BF9" w:rsidRPr="00334951" w:rsidRDefault="00C60BF9" w:rsidP="00C60BF9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16.12.2022 № 303 </w:t>
      </w:r>
    </w:p>
    <w:p w:rsidR="00C60BF9" w:rsidRDefault="00C60BF9" w:rsidP="00C60BF9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C60BF9" w:rsidRDefault="00C60BF9" w:rsidP="00C60BF9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2023 год </w:t>
      </w:r>
    </w:p>
    <w:p w:rsidR="00C60BF9" w:rsidRDefault="00C60BF9" w:rsidP="00C60BF9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2024 и 2025 года»</w:t>
      </w:r>
    </w:p>
    <w:p w:rsidR="00C60BF9" w:rsidRPr="007816AD" w:rsidRDefault="00C60BF9" w:rsidP="00C60BF9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60BF9" w:rsidRPr="00761913" w:rsidRDefault="00C60BF9" w:rsidP="00C60BF9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C60BF9" w:rsidRPr="00761913" w:rsidRDefault="00C60BF9" w:rsidP="00C60BF9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Тоншаевского </w:t>
      </w:r>
      <w:r>
        <w:rPr>
          <w:b/>
          <w:bCs/>
          <w:color w:val="000000"/>
          <w:lang w:val="ru-RU"/>
        </w:rPr>
        <w:t>муниципального округа</w:t>
      </w:r>
      <w:r>
        <w:rPr>
          <w:b/>
          <w:bCs/>
          <w:color w:val="000000"/>
        </w:rPr>
        <w:t xml:space="preserve"> на 202</w:t>
      </w:r>
      <w:r>
        <w:rPr>
          <w:b/>
          <w:bCs/>
          <w:color w:val="000000"/>
          <w:lang w:val="ru-RU"/>
        </w:rPr>
        <w:t>4</w:t>
      </w:r>
      <w:r w:rsidRPr="00761913">
        <w:rPr>
          <w:b/>
          <w:bCs/>
          <w:color w:val="000000"/>
        </w:rPr>
        <w:t xml:space="preserve"> год</w:t>
      </w:r>
    </w:p>
    <w:p w:rsidR="00C60BF9" w:rsidRPr="00761913" w:rsidRDefault="00C60BF9" w:rsidP="00C60BF9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59"/>
        <w:gridCol w:w="1559"/>
        <w:gridCol w:w="1985"/>
      </w:tblGrid>
      <w:tr w:rsidR="00C60BF9" w:rsidRPr="00761913" w:rsidTr="00523183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рантий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ря </w:t>
            </w:r>
            <w:r>
              <w:rPr>
                <w:b/>
                <w:bCs/>
                <w:snapToGrid w:val="0"/>
                <w:color w:val="000000"/>
              </w:rPr>
              <w:t xml:space="preserve"> 2024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гаран</w:t>
            </w:r>
            <w:r>
              <w:rPr>
                <w:b/>
                <w:bCs/>
                <w:snapToGrid w:val="0"/>
                <w:color w:val="000000"/>
              </w:rPr>
              <w:t xml:space="preserve">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C60BF9" w:rsidRPr="00761913" w:rsidTr="00523183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 xml:space="preserve">тии, </w:t>
            </w:r>
            <w:r>
              <w:rPr>
                <w:bCs/>
                <w:snapToGrid w:val="0"/>
                <w:color w:val="000000"/>
              </w:rPr>
              <w:t xml:space="preserve">действующие на 1 января 2024 </w:t>
            </w:r>
            <w:r w:rsidRPr="00761913">
              <w:rPr>
                <w:bCs/>
                <w:snapToGrid w:val="0"/>
                <w:color w:val="000000"/>
              </w:rPr>
              <w:t>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C60BF9" w:rsidRPr="00761913" w:rsidTr="00523183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BF9" w:rsidRPr="00761913" w:rsidRDefault="00C60BF9" w:rsidP="00523183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BF9" w:rsidRPr="00761913" w:rsidRDefault="00C60BF9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C60BF9" w:rsidRDefault="00C60BF9" w:rsidP="00C60BF9">
      <w:pPr>
        <w:jc w:val="center"/>
        <w:rPr>
          <w:b/>
          <w:color w:val="000000"/>
          <w:sz w:val="28"/>
          <w:szCs w:val="28"/>
        </w:rPr>
      </w:pPr>
    </w:p>
    <w:p w:rsidR="00C60BF9" w:rsidRPr="00761913" w:rsidRDefault="00C60BF9" w:rsidP="00C60BF9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бюджетных ассигнований, предусмотренных на исполн</w:t>
      </w:r>
      <w:r w:rsidRPr="00761913">
        <w:rPr>
          <w:b/>
          <w:color w:val="000000"/>
          <w:sz w:val="28"/>
          <w:szCs w:val="28"/>
        </w:rPr>
        <w:t>е</w:t>
      </w:r>
      <w:r w:rsidRPr="00761913">
        <w:rPr>
          <w:b/>
          <w:color w:val="000000"/>
          <w:sz w:val="28"/>
          <w:szCs w:val="28"/>
        </w:rPr>
        <w:t xml:space="preserve">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24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2"/>
        <w:gridCol w:w="5103"/>
      </w:tblGrid>
      <w:tr w:rsidR="00C60BF9" w:rsidRPr="00784ED9" w:rsidTr="00523183">
        <w:tc>
          <w:tcPr>
            <w:tcW w:w="5142" w:type="dxa"/>
            <w:vAlign w:val="center"/>
          </w:tcPr>
          <w:p w:rsidR="00C60BF9" w:rsidRPr="00784ED9" w:rsidRDefault="00C60BF9" w:rsidP="00523183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5103" w:type="dxa"/>
          </w:tcPr>
          <w:p w:rsidR="00C60BF9" w:rsidRPr="00784ED9" w:rsidRDefault="00C60BF9" w:rsidP="00523183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C60BF9" w:rsidRPr="00784ED9" w:rsidTr="00523183">
        <w:tc>
          <w:tcPr>
            <w:tcW w:w="5142" w:type="dxa"/>
            <w:vAlign w:val="center"/>
          </w:tcPr>
          <w:p w:rsidR="00C60BF9" w:rsidRPr="00784ED9" w:rsidRDefault="00C60BF9" w:rsidP="00523183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C60BF9" w:rsidRPr="00784ED9" w:rsidRDefault="00C60BF9" w:rsidP="00523183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C60BF9" w:rsidRPr="00784ED9" w:rsidTr="00523183">
        <w:tc>
          <w:tcPr>
            <w:tcW w:w="5142" w:type="dxa"/>
            <w:vAlign w:val="center"/>
          </w:tcPr>
          <w:p w:rsidR="00C60BF9" w:rsidRPr="00784ED9" w:rsidRDefault="00C60BF9" w:rsidP="00523183">
            <w:r w:rsidRPr="00784ED9">
              <w:rPr>
                <w:color w:val="000000"/>
              </w:rPr>
              <w:t>За счет расходов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C60BF9" w:rsidRPr="00784ED9" w:rsidRDefault="00C60BF9" w:rsidP="00523183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242344" w:rsidRDefault="00242344">
      <w:bookmarkStart w:id="0" w:name="_GoBack"/>
      <w:bookmarkEnd w:id="0"/>
    </w:p>
    <w:sectPr w:rsidR="00242344" w:rsidSect="00C60BF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F9"/>
    <w:rsid w:val="00242344"/>
    <w:rsid w:val="00C6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1BD6A-8B61-4F4E-92D2-9AF53C9D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BF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0BF9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C60BF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C60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2022-12-20T07:36:00Z</dcterms:created>
  <dcterms:modified xsi:type="dcterms:W3CDTF">2022-12-20T07:36:00Z</dcterms:modified>
</cp:coreProperties>
</file>